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206"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8"/>
        <w:gridCol w:w="2709"/>
        <w:gridCol w:w="1613"/>
        <w:gridCol w:w="2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06" w:type="dxa"/>
            <w:gridSpan w:val="4"/>
            <w:tcBorders>
              <w:bottom w:val="single" w:color="auto" w:sz="4" w:space="0"/>
            </w:tcBorders>
            <w:vAlign w:val="center"/>
          </w:tcPr>
          <w:p>
            <w:pPr>
              <w:spacing w:line="360" w:lineRule="auto"/>
              <w:ind w:firstLine="0" w:firstLineChars="0"/>
              <w:jc w:val="left"/>
              <w:rPr>
                <w:rFonts w:hint="eastAsia" w:ascii="方正小标宋简体" w:eastAsia="方正小标宋简体"/>
                <w:b/>
                <w:szCs w:val="28"/>
              </w:rPr>
            </w:pPr>
            <w:r>
              <w:rPr>
                <w:rFonts w:hint="eastAsia" w:ascii="方正小标宋简体" w:hAnsi="仿宋" w:eastAsia="方正小标宋简体"/>
                <w:b/>
                <w:szCs w:val="28"/>
              </w:rPr>
              <w:t>附件</w:t>
            </w:r>
            <w:r>
              <w:rPr>
                <w:rFonts w:hint="eastAsia" w:ascii="方正小标宋简体" w:eastAsia="方正小标宋简体"/>
                <w:b/>
                <w:szCs w:val="28"/>
              </w:rPr>
              <w:t>1：</w:t>
            </w:r>
          </w:p>
          <w:p>
            <w:pPr>
              <w:spacing w:line="360" w:lineRule="auto"/>
              <w:ind w:firstLine="0" w:firstLineChars="0"/>
              <w:jc w:val="center"/>
              <w:rPr>
                <w:rFonts w:ascii="方正小标宋简体" w:hAnsi="仿宋" w:eastAsia="方正小标宋简体"/>
                <w:b/>
                <w:szCs w:val="28"/>
              </w:rPr>
            </w:pPr>
            <w:r>
              <w:rPr>
                <w:rFonts w:hint="eastAsia" w:ascii="方正小标宋简体" w:eastAsia="方正小标宋简体"/>
                <w:b/>
                <w:szCs w:val="28"/>
              </w:rPr>
              <w:t>光学与电子信息学院</w:t>
            </w:r>
            <w:r>
              <w:rPr>
                <w:rFonts w:hint="eastAsia" w:ascii="方正小标宋简体" w:eastAsia="方正小标宋简体"/>
                <w:b/>
                <w:szCs w:val="28"/>
                <w:lang w:val="en-US" w:eastAsia="zh-CN"/>
              </w:rPr>
              <w:t>2024年</w:t>
            </w:r>
            <w:r>
              <w:rPr>
                <w:rFonts w:hint="eastAsia" w:ascii="方正小标宋简体" w:eastAsia="方正小标宋简体"/>
                <w:b/>
                <w:szCs w:val="28"/>
              </w:rPr>
              <w:t>“科创达人”申</w:t>
            </w:r>
            <w:r>
              <w:rPr>
                <w:rFonts w:hint="eastAsia" w:ascii="方正小标宋简体" w:hAnsi="仿宋" w:eastAsia="方正小标宋简体"/>
                <w:b/>
                <w:szCs w:val="28"/>
              </w:rPr>
              <w:t>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ascii="仿宋" w:hAnsi="仿宋" w:eastAsia="仿宋"/>
                <w:b/>
                <w:sz w:val="24"/>
              </w:rPr>
              <w:t>姓名</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ascii="仿宋" w:hAnsi="仿宋" w:eastAsia="仿宋"/>
                <w:b/>
                <w:sz w:val="24"/>
              </w:rPr>
              <w:t>学号</w:t>
            </w:r>
          </w:p>
        </w:tc>
        <w:tc>
          <w:tcPr>
            <w:tcW w:w="26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hint="eastAsia" w:ascii="仿宋" w:hAnsi="仿宋" w:eastAsia="仿宋"/>
                <w:b/>
                <w:sz w:val="24"/>
              </w:rPr>
              <w:t>班级</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hint="eastAsia" w:ascii="仿宋" w:hAnsi="仿宋" w:eastAsia="仿宋"/>
                <w:b/>
                <w:sz w:val="24"/>
              </w:rPr>
              <w:t>联系电话</w:t>
            </w:r>
          </w:p>
        </w:tc>
        <w:tc>
          <w:tcPr>
            <w:tcW w:w="26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hint="eastAsia" w:ascii="仿宋" w:hAnsi="仿宋" w:eastAsia="仿宋"/>
                <w:b/>
                <w:sz w:val="24"/>
              </w:rPr>
              <w:t>任职情况</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hint="eastAsia" w:ascii="仿宋" w:hAnsi="仿宋" w:eastAsia="仿宋"/>
                <w:b/>
                <w:sz w:val="24"/>
              </w:rPr>
              <w:t>邮箱</w:t>
            </w:r>
          </w:p>
        </w:tc>
        <w:tc>
          <w:tcPr>
            <w:tcW w:w="26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0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hint="eastAsia" w:ascii="仿宋" w:hAnsi="仿宋" w:eastAsia="仿宋"/>
                <w:b/>
                <w:sz w:val="24"/>
              </w:rPr>
              <w:t>个人简介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8206" w:type="dxa"/>
            <w:gridSpan w:val="4"/>
            <w:tcBorders>
              <w:top w:val="single" w:color="auto" w:sz="4" w:space="0"/>
              <w:left w:val="single" w:color="auto" w:sz="4" w:space="0"/>
              <w:bottom w:val="single" w:color="auto" w:sz="4" w:space="0"/>
              <w:right w:val="single" w:color="auto" w:sz="4" w:space="0"/>
            </w:tcBorders>
          </w:tcPr>
          <w:p>
            <w:pPr>
              <w:spacing w:line="360" w:lineRule="auto"/>
              <w:ind w:firstLine="480"/>
              <w:rPr>
                <w:rFonts w:ascii="仿宋" w:hAnsi="仿宋" w:eastAsia="仿宋"/>
                <w:sz w:val="24"/>
              </w:rPr>
            </w:pPr>
            <w:r>
              <w:rPr>
                <w:rFonts w:hint="eastAsia" w:ascii="仿宋" w:hAnsi="仿宋" w:eastAsia="仿宋"/>
                <w:sz w:val="24"/>
              </w:rPr>
              <w:t>（个人简介可包含但不限于：思想、学习、工作经历等，</w:t>
            </w:r>
            <w:r>
              <w:rPr>
                <w:rFonts w:eastAsia="仿宋"/>
                <w:sz w:val="24"/>
              </w:rPr>
              <w:t>250</w:t>
            </w:r>
            <w:r>
              <w:rPr>
                <w:rFonts w:ascii="仿宋" w:hAnsi="仿宋" w:eastAsia="仿宋"/>
                <w:sz w:val="24"/>
              </w:rPr>
              <w:t>字以内</w:t>
            </w:r>
            <w:r>
              <w:rPr>
                <w:rFonts w:hint="eastAsia" w:ascii="仿宋" w:hAnsi="仿宋" w:eastAsia="仿宋"/>
                <w:sz w:val="24"/>
              </w:rPr>
              <w:t>）</w:t>
            </w:r>
          </w:p>
          <w:p>
            <w:pPr>
              <w:spacing w:line="360" w:lineRule="auto"/>
              <w:ind w:firstLine="480"/>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206" w:type="dxa"/>
            <w:gridSpan w:val="4"/>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仿宋" w:hAnsi="仿宋" w:eastAsia="仿宋"/>
                <w:sz w:val="24"/>
              </w:rPr>
            </w:pPr>
            <w:r>
              <w:rPr>
                <w:rFonts w:hint="eastAsia" w:ascii="仿宋" w:hAnsi="仿宋" w:eastAsia="仿宋"/>
                <w:b/>
                <w:sz w:val="24"/>
              </w:rPr>
              <w:t>科创成果（入学以来）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b/>
                <w:sz w:val="24"/>
              </w:rPr>
            </w:pPr>
            <w:r>
              <w:rPr>
                <w:rFonts w:hint="eastAsia" w:ascii="仿宋" w:hAnsi="仿宋" w:eastAsia="仿宋"/>
                <w:b/>
                <w:sz w:val="24"/>
              </w:rPr>
              <w:t>成果形式</w:t>
            </w:r>
          </w:p>
        </w:tc>
        <w:tc>
          <w:tcPr>
            <w:tcW w:w="69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b/>
                <w:sz w:val="24"/>
              </w:rPr>
            </w:pPr>
            <w:r>
              <w:rPr>
                <w:rFonts w:ascii="仿宋" w:hAnsi="仿宋" w:eastAsia="仿宋"/>
                <w:b/>
                <w:sz w:val="24"/>
              </w:rPr>
              <w:t>具体内容（论文、专利以参考文献形式）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sz w:val="24"/>
              </w:rPr>
            </w:pPr>
            <w:r>
              <w:rPr>
                <w:rFonts w:ascii="仿宋" w:hAnsi="仿宋" w:eastAsia="仿宋"/>
                <w:sz w:val="24"/>
              </w:rPr>
              <w:t>竞赛获奖情况</w:t>
            </w:r>
          </w:p>
          <w:p>
            <w:pPr>
              <w:spacing w:line="360" w:lineRule="auto"/>
              <w:ind w:firstLine="0" w:firstLineChars="0"/>
              <w:jc w:val="center"/>
              <w:rPr>
                <w:rFonts w:ascii="仿宋" w:hAnsi="仿宋" w:eastAsia="仿宋"/>
                <w:sz w:val="24"/>
              </w:rPr>
            </w:pPr>
          </w:p>
        </w:tc>
        <w:tc>
          <w:tcPr>
            <w:tcW w:w="69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 w:hAnsi="仿宋" w:eastAsia="仿宋"/>
                <w:sz w:val="24"/>
              </w:rPr>
            </w:pPr>
            <w:r>
              <w:rPr>
                <w:rFonts w:hint="eastAsia" w:ascii="仿宋" w:hAnsi="仿宋" w:eastAsia="仿宋"/>
                <w:sz w:val="24"/>
              </w:rPr>
              <w:t>示例：</w:t>
            </w:r>
          </w:p>
          <w:p>
            <w:pPr>
              <w:spacing w:line="360" w:lineRule="auto"/>
              <w:ind w:firstLine="0" w:firstLineChars="0"/>
              <w:rPr>
                <w:rFonts w:ascii="仿宋" w:hAnsi="仿宋" w:eastAsia="仿宋"/>
                <w:b/>
                <w:sz w:val="24"/>
              </w:rPr>
            </w:pPr>
            <w:r>
              <w:rPr>
                <w:rFonts w:hint="eastAsia" w:ascii="仿宋" w:hAnsi="仿宋" w:eastAsia="仿宋"/>
                <w:b/>
                <w:sz w:val="24"/>
              </w:rPr>
              <w:t>国家级：</w:t>
            </w:r>
          </w:p>
          <w:p>
            <w:pPr>
              <w:spacing w:line="360"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××年第十四届蓝桥杯全国软件和信息技术专业人才大赛二等奖</w:t>
            </w:r>
          </w:p>
          <w:p>
            <w:pPr>
              <w:spacing w:line="360" w:lineRule="auto"/>
              <w:ind w:firstLine="0" w:firstLineChars="0"/>
              <w:rPr>
                <w:rFonts w:ascii="仿宋" w:hAnsi="仿宋" w:eastAsia="仿宋"/>
                <w:sz w:val="24"/>
              </w:rPr>
            </w:pPr>
            <w:r>
              <w:rPr>
                <w:rFonts w:hint="eastAsia" w:ascii="仿宋" w:hAnsi="仿宋" w:eastAsia="仿宋"/>
                <w:sz w:val="24"/>
              </w:rPr>
              <w:t>……</w:t>
            </w:r>
          </w:p>
          <w:p>
            <w:pPr>
              <w:spacing w:line="360" w:lineRule="auto"/>
              <w:ind w:firstLine="0" w:firstLineChars="0"/>
              <w:rPr>
                <w:rFonts w:ascii="仿宋" w:hAnsi="仿宋" w:eastAsia="仿宋"/>
                <w:b/>
                <w:sz w:val="24"/>
              </w:rPr>
            </w:pPr>
            <w:r>
              <w:rPr>
                <w:rFonts w:hint="eastAsia" w:ascii="仿宋" w:hAnsi="仿宋" w:eastAsia="仿宋"/>
                <w:b/>
                <w:sz w:val="24"/>
              </w:rPr>
              <w:t>省级：</w:t>
            </w:r>
          </w:p>
          <w:p>
            <w:pPr>
              <w:spacing w:line="360"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××年第××届“挑战杯”全国大学生课外学术科技作品竞赛江苏省选拔赛一等奖</w:t>
            </w:r>
          </w:p>
          <w:p>
            <w:pPr>
              <w:spacing w:line="360" w:lineRule="auto"/>
              <w:ind w:firstLine="0" w:firstLineChars="0"/>
              <w:rPr>
                <w:rFonts w:ascii="仿宋" w:hAnsi="仿宋" w:eastAsia="仿宋"/>
                <w:sz w:val="24"/>
              </w:rPr>
            </w:pPr>
            <w:r>
              <w:rPr>
                <w:rFonts w:hint="eastAsia" w:ascii="仿宋" w:hAnsi="仿宋" w:eastAsia="仿宋"/>
                <w:sz w:val="24"/>
              </w:rPr>
              <w:t>……</w:t>
            </w:r>
          </w:p>
          <w:p>
            <w:pPr>
              <w:spacing w:line="360" w:lineRule="auto"/>
              <w:ind w:firstLine="0" w:firstLineChars="0"/>
              <w:rPr>
                <w:rFonts w:ascii="仿宋" w:hAnsi="仿宋" w:eastAsia="仿宋"/>
                <w:b/>
                <w:sz w:val="24"/>
              </w:rPr>
            </w:pPr>
            <w:r>
              <w:rPr>
                <w:rFonts w:hint="eastAsia" w:ascii="仿宋" w:hAnsi="仿宋" w:eastAsia="仿宋"/>
                <w:b/>
                <w:sz w:val="24"/>
              </w:rPr>
              <w:t>校级：同上</w:t>
            </w:r>
          </w:p>
          <w:p>
            <w:pPr>
              <w:spacing w:line="360" w:lineRule="auto"/>
              <w:ind w:firstLine="0" w:firstLineChars="0"/>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sz w:val="24"/>
              </w:rPr>
            </w:pPr>
            <w:r>
              <w:rPr>
                <w:rFonts w:ascii="仿宋" w:hAnsi="仿宋" w:eastAsia="仿宋"/>
                <w:sz w:val="24"/>
              </w:rPr>
              <w:t>论文</w:t>
            </w:r>
          </w:p>
        </w:tc>
        <w:tc>
          <w:tcPr>
            <w:tcW w:w="692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示例：</w:t>
            </w:r>
          </w:p>
          <w:p>
            <w:pPr>
              <w:spacing w:line="240" w:lineRule="auto"/>
              <w:ind w:firstLine="0" w:firstLineChars="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[1]党自豪,方佩琴,葛士湘,等.一种基于振镜的简谐振动可视化合成方法[J].中国科技信息,2024,(17):100-103.</w:t>
            </w:r>
          </w:p>
          <w:p>
            <w:pPr>
              <w:spacing w:line="240" w:lineRule="auto"/>
              <w:ind w:firstLine="0" w:firstLineChars="0"/>
              <w:jc w:val="both"/>
              <w:rPr>
                <w:rFonts w:ascii="仿宋" w:hAnsi="仿宋" w:eastAsia="仿宋"/>
                <w:sz w:val="24"/>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sz w:val="24"/>
              </w:rPr>
            </w:pPr>
            <w:r>
              <w:rPr>
                <w:rFonts w:ascii="仿宋" w:hAnsi="仿宋" w:eastAsia="仿宋"/>
                <w:sz w:val="24"/>
              </w:rPr>
              <w:t>专利</w:t>
            </w:r>
          </w:p>
        </w:tc>
        <w:tc>
          <w:tcPr>
            <w:tcW w:w="69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 w:hAnsi="仿宋" w:eastAsia="仿宋"/>
                <w:sz w:val="24"/>
              </w:rPr>
            </w:pPr>
            <w:r>
              <w:rPr>
                <w:rFonts w:ascii="仿宋" w:hAnsi="仿宋" w:eastAsia="仿宋"/>
                <w:sz w:val="24"/>
              </w:rPr>
              <w:t>示例：</w:t>
            </w:r>
          </w:p>
          <w:p>
            <w:pPr>
              <w:spacing w:line="360" w:lineRule="auto"/>
              <w:ind w:firstLine="0" w:firstLineChars="0"/>
              <w:rPr>
                <w:rFonts w:ascii="仿宋" w:hAnsi="仿宋" w:eastAsia="仿宋"/>
                <w:sz w:val="24"/>
              </w:rPr>
            </w:pPr>
            <w:r>
              <w:rPr>
                <w:rFonts w:hint="eastAsia" w:ascii="仿宋" w:hAnsi="仿宋" w:eastAsia="仿宋"/>
                <w:sz w:val="24"/>
              </w:rPr>
              <w:t>[1]仇宝云,李晨,黄晓磊,等.一种基于最小生态流速的河网活水闸站联合优化调度方法[P].江苏省:CN202410246854.1,2024-04-30.</w:t>
            </w:r>
          </w:p>
          <w:p>
            <w:pPr>
              <w:spacing w:line="360" w:lineRule="auto"/>
              <w:ind w:firstLine="0" w:firstLineChars="0"/>
              <w:rPr>
                <w:rFonts w:ascii="仿宋" w:hAnsi="仿宋" w:eastAsia="仿宋"/>
                <w:sz w:val="24"/>
              </w:rPr>
            </w:pPr>
            <w:r>
              <w:rPr>
                <w:rFonts w:ascii="仿宋" w:hAnsi="仿宋" w:eastAsia="仿宋"/>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 w:hAnsi="仿宋" w:eastAsia="仿宋"/>
                <w:sz w:val="24"/>
              </w:rPr>
            </w:pPr>
            <w:r>
              <w:rPr>
                <w:rFonts w:ascii="仿宋" w:hAnsi="仿宋" w:eastAsia="仿宋"/>
                <w:sz w:val="24"/>
              </w:rPr>
              <w:t>软件著作权</w:t>
            </w:r>
          </w:p>
        </w:tc>
        <w:tc>
          <w:tcPr>
            <w:tcW w:w="69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 w:hAnsi="仿宋" w:eastAsia="仿宋"/>
                <w:sz w:val="24"/>
              </w:rPr>
            </w:pPr>
            <w:r>
              <w:rPr>
                <w:rFonts w:hint="eastAsia" w:ascii="仿宋" w:hAnsi="仿宋" w:eastAsia="仿宋"/>
                <w:sz w:val="24"/>
              </w:rPr>
              <w:t>示例：</w:t>
            </w:r>
          </w:p>
          <w:p>
            <w:pPr>
              <w:spacing w:line="360"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rPr>
              <w:t xml:space="preserve"> </w:t>
            </w:r>
            <w:r>
              <w:rPr>
                <w:rFonts w:hint="eastAsia" w:ascii="仿宋" w:hAnsi="仿宋" w:eastAsia="仿宋"/>
                <w:sz w:val="24"/>
              </w:rPr>
              <w:t>污象检测数据评估管理软件</w:t>
            </w:r>
            <w:r>
              <w:rPr>
                <w:rFonts w:ascii="仿宋" w:hAnsi="仿宋" w:eastAsia="仿宋"/>
                <w:sz w:val="24"/>
              </w:rPr>
              <w:t>V1.0-2018SR565896(名称</w:t>
            </w:r>
            <w:r>
              <w:rPr>
                <w:rFonts w:hint="eastAsia" w:ascii="仿宋" w:hAnsi="仿宋" w:eastAsia="仿宋"/>
                <w:sz w:val="24"/>
              </w:rPr>
              <w:t>+登记号</w:t>
            </w:r>
            <w:r>
              <w:rPr>
                <w:rFonts w:ascii="仿宋" w:hAnsi="仿宋" w:eastAsia="仿宋"/>
                <w:sz w:val="24"/>
              </w:rPr>
              <w:t>)</w:t>
            </w:r>
          </w:p>
          <w:p>
            <w:pPr>
              <w:spacing w:line="360"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2]</w:t>
            </w:r>
          </w:p>
        </w:tc>
      </w:tr>
    </w:tbl>
    <w:p>
      <w:pPr>
        <w:spacing w:line="240" w:lineRule="atLeast"/>
        <w:ind w:firstLine="640"/>
        <w:jc w:val="center"/>
        <w:rPr>
          <w:rFonts w:hint="eastAsia" w:ascii="黑体" w:hAnsi="黑体" w:eastAsia="黑体" w:cs="Times New Roman"/>
          <w:color w:val="000000"/>
          <w:kern w:val="0"/>
          <w:sz w:val="32"/>
          <w:szCs w:val="32"/>
          <w:highlight w:val="yellow"/>
          <w:shd w:val="clear" w:color="auto" w:fill="FFFFFF"/>
        </w:rPr>
      </w:pPr>
    </w:p>
    <w:p>
      <w:pPr>
        <w:spacing w:line="240" w:lineRule="atLeast"/>
        <w:ind w:firstLine="640"/>
        <w:jc w:val="center"/>
        <w:rPr>
          <w:rFonts w:hint="eastAsia" w:ascii="黑体" w:hAnsi="黑体" w:eastAsia="黑体" w:cs="Times New Roman"/>
          <w:color w:val="000000"/>
          <w:kern w:val="0"/>
          <w:sz w:val="32"/>
          <w:szCs w:val="32"/>
          <w:highlight w:val="none"/>
          <w:shd w:val="clear" w:color="auto" w:fill="FFFFFF"/>
        </w:rPr>
      </w:pPr>
    </w:p>
    <w:p>
      <w:pPr>
        <w:spacing w:line="240" w:lineRule="atLeast"/>
        <w:ind w:firstLine="640"/>
        <w:jc w:val="center"/>
        <w:rPr>
          <w:rFonts w:ascii="黑体" w:hAnsi="黑体" w:eastAsia="黑体" w:cs="Times New Roman"/>
          <w:color w:val="000000"/>
          <w:kern w:val="0"/>
          <w:sz w:val="32"/>
          <w:szCs w:val="32"/>
          <w:highlight w:val="none"/>
          <w:shd w:val="clear" w:color="auto" w:fill="FFFFFF"/>
        </w:rPr>
      </w:pPr>
      <w:r>
        <w:rPr>
          <w:rFonts w:hint="eastAsia" w:ascii="黑体" w:hAnsi="黑体" w:eastAsia="黑体" w:cs="Times New Roman"/>
          <w:color w:val="000000"/>
          <w:kern w:val="0"/>
          <w:sz w:val="32"/>
          <w:szCs w:val="32"/>
          <w:highlight w:val="none"/>
          <w:shd w:val="clear" w:color="auto" w:fill="FFFFFF"/>
        </w:rPr>
        <w:t>填表说明</w:t>
      </w:r>
    </w:p>
    <w:p>
      <w:pPr>
        <w:spacing w:line="500" w:lineRule="exact"/>
        <w:ind w:firstLine="562"/>
        <w:rPr>
          <w:rFonts w:ascii="楷体" w:hAnsi="楷体" w:eastAsia="楷体" w:cs="Times New Roman"/>
          <w:b/>
          <w:bCs/>
          <w:kern w:val="0"/>
          <w:szCs w:val="28"/>
          <w:highlight w:val="none"/>
        </w:rPr>
      </w:pPr>
      <w:r>
        <w:rPr>
          <w:rFonts w:hint="eastAsia" w:ascii="楷体" w:hAnsi="楷体" w:eastAsia="楷体" w:cs="Times New Roman"/>
          <w:b/>
          <w:bCs/>
          <w:kern w:val="0"/>
          <w:szCs w:val="28"/>
          <w:highlight w:val="none"/>
        </w:rPr>
        <w:t>“竞赛获奖情况”</w:t>
      </w:r>
      <w:r>
        <w:rPr>
          <w:rFonts w:hint="eastAsia" w:eastAsia="楷体" w:cs="Times New Roman"/>
          <w:b/>
          <w:bCs/>
          <w:kern w:val="0"/>
          <w:szCs w:val="28"/>
          <w:highlight w:val="none"/>
        </w:rPr>
        <w:t>请</w:t>
      </w:r>
      <w:r>
        <w:rPr>
          <w:rFonts w:hint="eastAsia" w:ascii="楷体" w:hAnsi="楷体" w:eastAsia="楷体" w:cs="Times New Roman"/>
          <w:b/>
          <w:bCs/>
          <w:kern w:val="0"/>
          <w:szCs w:val="28"/>
          <w:highlight w:val="none"/>
        </w:rPr>
        <w:t>参照荣誉证书写明奖项等级及奖项全称。</w:t>
      </w:r>
    </w:p>
    <w:p>
      <w:pPr>
        <w:spacing w:line="500" w:lineRule="exact"/>
        <w:ind w:firstLine="560"/>
        <w:rPr>
          <w:rFonts w:ascii="楷体" w:hAnsi="楷体" w:eastAsia="楷体" w:cs="Times New Roman"/>
          <w:kern w:val="0"/>
          <w:szCs w:val="28"/>
          <w:highlight w:val="none"/>
        </w:rPr>
      </w:pPr>
      <w:r>
        <w:rPr>
          <w:rFonts w:hint="eastAsia" w:ascii="楷体" w:hAnsi="楷体" w:eastAsia="楷体" w:cs="Times New Roman"/>
          <w:kern w:val="0"/>
          <w:szCs w:val="28"/>
          <w:highlight w:val="none"/>
        </w:rPr>
        <w:t>注：</w:t>
      </w:r>
    </w:p>
    <w:p>
      <w:pPr>
        <w:spacing w:line="500" w:lineRule="exact"/>
        <w:ind w:firstLine="560"/>
        <w:rPr>
          <w:rFonts w:ascii="楷体" w:hAnsi="楷体" w:eastAsia="楷体" w:cs="Times New Roman"/>
          <w:kern w:val="0"/>
          <w:szCs w:val="28"/>
          <w:highlight w:val="none"/>
        </w:rPr>
      </w:pPr>
      <w:r>
        <w:rPr>
          <w:rFonts w:hint="eastAsia" w:ascii="楷体" w:hAnsi="楷体" w:eastAsia="楷体" w:cs="Times New Roman"/>
          <w:kern w:val="0"/>
          <w:szCs w:val="28"/>
          <w:highlight w:val="none"/>
        </w:rPr>
        <w:t>1</w:t>
      </w:r>
      <w:r>
        <w:rPr>
          <w:rFonts w:hint="eastAsia" w:ascii="楷体" w:hAnsi="楷体" w:eastAsia="楷体" w:cs="Times New Roman"/>
          <w:kern w:val="0"/>
          <w:szCs w:val="28"/>
          <w:highlight w:val="none"/>
          <w:lang w:val="en-US" w:eastAsia="zh-CN"/>
        </w:rPr>
        <w:t>.</w:t>
      </w:r>
      <w:r>
        <w:rPr>
          <w:rFonts w:hint="eastAsia" w:ascii="楷体" w:hAnsi="楷体" w:eastAsia="楷体" w:cs="Times New Roman"/>
          <w:kern w:val="0"/>
          <w:szCs w:val="28"/>
          <w:highlight w:val="none"/>
        </w:rPr>
        <w:t>本次评选中，学院组织的电子技术技能大赛和电子设计与开发竞赛等同于校级比赛。</w:t>
      </w:r>
    </w:p>
    <w:p>
      <w:pPr>
        <w:spacing w:line="500" w:lineRule="exact"/>
        <w:ind w:firstLine="560"/>
        <w:rPr>
          <w:rFonts w:ascii="楷体" w:hAnsi="楷体" w:eastAsia="楷体" w:cs="Times New Roman"/>
          <w:kern w:val="0"/>
          <w:szCs w:val="28"/>
          <w:highlight w:val="none"/>
        </w:rPr>
      </w:pPr>
      <w:r>
        <w:rPr>
          <w:rFonts w:ascii="楷体" w:hAnsi="楷体" w:eastAsia="楷体" w:cs="Times New Roman"/>
          <w:kern w:val="0"/>
          <w:szCs w:val="28"/>
          <w:highlight w:val="none"/>
        </w:rPr>
        <w:t>2</w:t>
      </w:r>
      <w:r>
        <w:rPr>
          <w:rFonts w:hint="eastAsia" w:ascii="楷体" w:hAnsi="楷体" w:eastAsia="楷体" w:cs="Times New Roman"/>
          <w:kern w:val="0"/>
          <w:szCs w:val="28"/>
          <w:highlight w:val="none"/>
          <w:lang w:val="en-US" w:eastAsia="zh-CN"/>
        </w:rPr>
        <w:t>.</w:t>
      </w:r>
      <w:r>
        <w:rPr>
          <w:rFonts w:ascii="楷体" w:hAnsi="楷体" w:eastAsia="楷体" w:cs="Times New Roman"/>
          <w:kern w:val="0"/>
          <w:szCs w:val="28"/>
          <w:highlight w:val="none"/>
        </w:rPr>
        <w:t>所登记论文需被录用、专利需已授权、软件著作权需下证，所有登记材料需提交佐证材料，佐证材料以申请表登记的名称命名。</w:t>
      </w:r>
    </w:p>
    <w:p>
      <w:pPr>
        <w:spacing w:line="500" w:lineRule="exact"/>
        <w:ind w:firstLine="560"/>
        <w:rPr>
          <w:rFonts w:ascii="楷体" w:hAnsi="楷体" w:eastAsia="楷体" w:cs="Times New Roman"/>
          <w:kern w:val="0"/>
          <w:szCs w:val="28"/>
          <w:highlight w:val="none"/>
        </w:rPr>
      </w:pPr>
      <w:r>
        <w:rPr>
          <w:rFonts w:ascii="楷体" w:hAnsi="楷体" w:eastAsia="楷体" w:cs="Times New Roman"/>
          <w:kern w:val="0"/>
          <w:szCs w:val="28"/>
          <w:highlight w:val="none"/>
        </w:rPr>
        <w:t>3</w:t>
      </w:r>
      <w:r>
        <w:rPr>
          <w:rFonts w:hint="eastAsia" w:ascii="楷体" w:hAnsi="楷体" w:eastAsia="楷体" w:cs="Times New Roman"/>
          <w:kern w:val="0"/>
          <w:szCs w:val="28"/>
          <w:highlight w:val="none"/>
          <w:lang w:val="en-US" w:eastAsia="zh-CN"/>
        </w:rPr>
        <w:t>.</w:t>
      </w:r>
      <w:r>
        <w:rPr>
          <w:rFonts w:hint="eastAsia" w:ascii="楷体" w:hAnsi="楷体" w:eastAsia="楷体" w:cs="Times New Roman"/>
          <w:kern w:val="0"/>
          <w:szCs w:val="28"/>
          <w:highlight w:val="none"/>
        </w:rPr>
        <w:t>发送至邮箱的</w:t>
      </w:r>
      <w:r>
        <w:rPr>
          <w:rFonts w:ascii="楷体" w:hAnsi="楷体" w:eastAsia="楷体" w:cs="Times New Roman"/>
          <w:kern w:val="0"/>
          <w:szCs w:val="28"/>
          <w:highlight w:val="none"/>
        </w:rPr>
        <w:t>文件夹（以“专业</w:t>
      </w:r>
      <w:r>
        <w:rPr>
          <w:rFonts w:hint="eastAsia" w:ascii="楷体" w:hAnsi="楷体" w:eastAsia="楷体" w:cs="Times New Roman"/>
          <w:kern w:val="0"/>
          <w:szCs w:val="28"/>
          <w:highlight w:val="none"/>
        </w:rPr>
        <w:t>+</w:t>
      </w:r>
      <w:r>
        <w:rPr>
          <w:rFonts w:ascii="楷体" w:hAnsi="楷体" w:eastAsia="楷体" w:cs="Times New Roman"/>
          <w:kern w:val="0"/>
          <w:szCs w:val="28"/>
          <w:highlight w:val="none"/>
        </w:rPr>
        <w:t>姓名</w:t>
      </w:r>
      <w:r>
        <w:rPr>
          <w:rFonts w:hint="eastAsia" w:ascii="楷体" w:hAnsi="楷体" w:eastAsia="楷体" w:cs="Times New Roman"/>
          <w:kern w:val="0"/>
          <w:szCs w:val="28"/>
          <w:highlight w:val="none"/>
        </w:rPr>
        <w:t>+电话”命名</w:t>
      </w:r>
      <w:r>
        <w:rPr>
          <w:rFonts w:ascii="楷体" w:hAnsi="楷体" w:eastAsia="楷体" w:cs="Times New Roman"/>
          <w:kern w:val="0"/>
          <w:szCs w:val="28"/>
          <w:highlight w:val="none"/>
        </w:rPr>
        <w:t>）包含：</w:t>
      </w:r>
    </w:p>
    <w:p>
      <w:pPr>
        <w:spacing w:line="500" w:lineRule="exact"/>
        <w:ind w:firstLine="560"/>
        <w:rPr>
          <w:rFonts w:ascii="楷体" w:hAnsi="楷体" w:eastAsia="楷体" w:cs="Times New Roman"/>
          <w:kern w:val="0"/>
          <w:szCs w:val="28"/>
          <w:highlight w:val="none"/>
        </w:rPr>
      </w:pPr>
      <w:r>
        <w:rPr>
          <w:rFonts w:hint="eastAsia" w:ascii="楷体" w:hAnsi="楷体" w:eastAsia="楷体" w:cs="Times New Roman"/>
          <w:kern w:val="0"/>
          <w:szCs w:val="28"/>
          <w:highlight w:val="none"/>
          <w:lang w:eastAsia="zh-CN"/>
        </w:rPr>
        <w:t>（</w:t>
      </w:r>
      <w:r>
        <w:rPr>
          <w:rFonts w:hint="eastAsia" w:ascii="楷体" w:hAnsi="楷体" w:eastAsia="楷体" w:cs="Times New Roman"/>
          <w:kern w:val="0"/>
          <w:szCs w:val="28"/>
          <w:highlight w:val="none"/>
          <w:lang w:val="en-US" w:eastAsia="zh-CN"/>
        </w:rPr>
        <w:t>1</w:t>
      </w:r>
      <w:r>
        <w:rPr>
          <w:rFonts w:hint="eastAsia" w:ascii="楷体" w:hAnsi="楷体" w:eastAsia="楷体" w:cs="Times New Roman"/>
          <w:kern w:val="0"/>
          <w:szCs w:val="28"/>
          <w:highlight w:val="none"/>
          <w:lang w:eastAsia="zh-CN"/>
        </w:rPr>
        <w:t>）</w:t>
      </w:r>
      <w:r>
        <w:rPr>
          <w:rFonts w:hint="eastAsia" w:ascii="楷体" w:hAnsi="楷体" w:eastAsia="楷体" w:cs="Times New Roman"/>
          <w:kern w:val="0"/>
          <w:szCs w:val="28"/>
          <w:highlight w:val="none"/>
        </w:rPr>
        <w:t>附件1：光学与电子信息学院“科创达人”申报表；</w:t>
      </w:r>
    </w:p>
    <w:p>
      <w:pPr>
        <w:spacing w:line="500" w:lineRule="exact"/>
        <w:ind w:firstLine="560"/>
        <w:rPr>
          <w:rFonts w:ascii="楷体" w:hAnsi="楷体" w:eastAsia="楷体" w:cs="Times New Roman"/>
          <w:kern w:val="0"/>
          <w:szCs w:val="28"/>
          <w:highlight w:val="none"/>
        </w:rPr>
      </w:pPr>
      <w:r>
        <w:rPr>
          <w:rFonts w:hint="eastAsia" w:ascii="楷体" w:hAnsi="楷体" w:eastAsia="楷体" w:cs="Times New Roman"/>
          <w:kern w:val="0"/>
          <w:szCs w:val="28"/>
          <w:highlight w:val="none"/>
          <w:lang w:eastAsia="zh-CN"/>
        </w:rPr>
        <w:t>（</w:t>
      </w:r>
      <w:r>
        <w:rPr>
          <w:rFonts w:hint="eastAsia" w:ascii="楷体" w:hAnsi="楷体" w:eastAsia="楷体" w:cs="Times New Roman"/>
          <w:kern w:val="0"/>
          <w:szCs w:val="28"/>
          <w:highlight w:val="none"/>
          <w:lang w:val="en-US" w:eastAsia="zh-CN"/>
        </w:rPr>
        <w:t>2</w:t>
      </w:r>
      <w:r>
        <w:rPr>
          <w:rFonts w:hint="eastAsia" w:ascii="楷体" w:hAnsi="楷体" w:eastAsia="楷体" w:cs="Times New Roman"/>
          <w:kern w:val="0"/>
          <w:szCs w:val="28"/>
          <w:highlight w:val="none"/>
          <w:lang w:eastAsia="zh-CN"/>
        </w:rPr>
        <w:t>）</w:t>
      </w:r>
      <w:r>
        <w:rPr>
          <w:rFonts w:ascii="楷体" w:hAnsi="楷体" w:eastAsia="楷体" w:cs="Times New Roman"/>
          <w:kern w:val="0"/>
          <w:szCs w:val="28"/>
          <w:highlight w:val="none"/>
        </w:rPr>
        <w:t>相关佐证材料；</w:t>
      </w:r>
    </w:p>
    <w:p>
      <w:pPr>
        <w:spacing w:line="500" w:lineRule="exact"/>
        <w:ind w:firstLine="560"/>
        <w:rPr>
          <w:rFonts w:ascii="楷体" w:hAnsi="楷体" w:eastAsia="楷体" w:cs="Times New Roman"/>
          <w:kern w:val="0"/>
          <w:szCs w:val="28"/>
        </w:rPr>
      </w:pPr>
      <w:r>
        <w:rPr>
          <w:rFonts w:hint="eastAsia" w:ascii="楷体" w:hAnsi="楷体" w:eastAsia="楷体" w:cs="Times New Roman"/>
          <w:kern w:val="0"/>
          <w:szCs w:val="28"/>
          <w:highlight w:val="none"/>
          <w:lang w:eastAsia="zh-CN"/>
        </w:rPr>
        <w:t>（</w:t>
      </w:r>
      <w:r>
        <w:rPr>
          <w:rFonts w:hint="eastAsia" w:ascii="楷体" w:hAnsi="楷体" w:eastAsia="楷体" w:cs="Times New Roman"/>
          <w:kern w:val="0"/>
          <w:szCs w:val="28"/>
          <w:highlight w:val="none"/>
          <w:lang w:val="en-US" w:eastAsia="zh-CN"/>
        </w:rPr>
        <w:t>3</w:t>
      </w:r>
      <w:bookmarkStart w:id="0" w:name="_GoBack"/>
      <w:bookmarkEnd w:id="0"/>
      <w:r>
        <w:rPr>
          <w:rFonts w:hint="eastAsia" w:ascii="楷体" w:hAnsi="楷体" w:eastAsia="楷体" w:cs="Times New Roman"/>
          <w:kern w:val="0"/>
          <w:szCs w:val="28"/>
          <w:highlight w:val="none"/>
          <w:lang w:eastAsia="zh-CN"/>
        </w:rPr>
        <w:t>）</w:t>
      </w:r>
      <w:r>
        <w:rPr>
          <w:rFonts w:ascii="楷体" w:hAnsi="楷体" w:eastAsia="楷体" w:cs="Times New Roman"/>
          <w:kern w:val="0"/>
          <w:szCs w:val="28"/>
          <w:highlight w:val="none"/>
        </w:rPr>
        <w:t>个人照片（生活照）至少一张。</w:t>
      </w:r>
      <w:r>
        <w:rPr>
          <w:rFonts w:ascii="楷体" w:hAnsi="楷体" w:eastAsia="楷体" w:cs="Times New Roman"/>
          <w:kern w:val="0"/>
          <w:szCs w:val="28"/>
          <w:highlight w:val="none"/>
        </w:rPr>
        <w:br w:type="textWrapping"/>
      </w:r>
    </w:p>
    <w:p>
      <w:pPr>
        <w:spacing w:line="500" w:lineRule="exact"/>
        <w:ind w:firstLine="560"/>
        <w:rPr>
          <w:rFonts w:ascii="楷体" w:hAnsi="楷体" w:eastAsia="楷体" w:cs="Times New Roman"/>
          <w:color w:val="C00000"/>
          <w:kern w:val="0"/>
          <w:szCs w:val="28"/>
        </w:rPr>
      </w:pPr>
    </w:p>
    <w:p>
      <w:pPr>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FA"/>
    <w:rsid w:val="000B53B5"/>
    <w:rsid w:val="000B77ED"/>
    <w:rsid w:val="000F3466"/>
    <w:rsid w:val="001971BA"/>
    <w:rsid w:val="001C182F"/>
    <w:rsid w:val="001C6656"/>
    <w:rsid w:val="001F58E6"/>
    <w:rsid w:val="0024381E"/>
    <w:rsid w:val="0028098B"/>
    <w:rsid w:val="002B38B1"/>
    <w:rsid w:val="003149FD"/>
    <w:rsid w:val="00327DAD"/>
    <w:rsid w:val="003A6466"/>
    <w:rsid w:val="00413AFB"/>
    <w:rsid w:val="004C6E06"/>
    <w:rsid w:val="004D202C"/>
    <w:rsid w:val="00503775"/>
    <w:rsid w:val="0050524B"/>
    <w:rsid w:val="00581A22"/>
    <w:rsid w:val="005A766D"/>
    <w:rsid w:val="00674042"/>
    <w:rsid w:val="006C5C19"/>
    <w:rsid w:val="006C7FA1"/>
    <w:rsid w:val="007226D3"/>
    <w:rsid w:val="007D2956"/>
    <w:rsid w:val="008602DB"/>
    <w:rsid w:val="009E06CA"/>
    <w:rsid w:val="00A52C97"/>
    <w:rsid w:val="00AB3354"/>
    <w:rsid w:val="00AF11FA"/>
    <w:rsid w:val="00B1370A"/>
    <w:rsid w:val="00B21A29"/>
    <w:rsid w:val="00B52E35"/>
    <w:rsid w:val="00C05A9B"/>
    <w:rsid w:val="00C82D1B"/>
    <w:rsid w:val="00C8458B"/>
    <w:rsid w:val="00D25F1D"/>
    <w:rsid w:val="00DE3BF8"/>
    <w:rsid w:val="00E53124"/>
    <w:rsid w:val="00E67E94"/>
    <w:rsid w:val="00ED1352"/>
    <w:rsid w:val="00F50AE6"/>
    <w:rsid w:val="00F576B0"/>
    <w:rsid w:val="099C7DCB"/>
    <w:rsid w:val="32BC21C9"/>
    <w:rsid w:val="3DA13B24"/>
    <w:rsid w:val="68C22DEE"/>
    <w:rsid w:val="6AE205B9"/>
    <w:rsid w:val="6E571195"/>
    <w:rsid w:val="74B6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Times New Roman" w:hAnsi="Times New Roman" w:eastAsia="宋体" w:cstheme="minorBidi"/>
      <w:kern w:val="2"/>
      <w:sz w:val="28"/>
      <w:szCs w:val="24"/>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spacing w:line="240" w:lineRule="atLeas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Times New Roman" w:hAnsi="Times New Roman" w:eastAsia="宋体"/>
      <w:sz w:val="18"/>
      <w:szCs w:val="18"/>
      <w14:ligatures w14:val="standardContextual"/>
    </w:rPr>
  </w:style>
  <w:style w:type="character" w:customStyle="1" w:styleId="9">
    <w:name w:val="页脚 Char"/>
    <w:basedOn w:val="7"/>
    <w:link w:val="3"/>
    <w:uiPriority w:val="99"/>
    <w:rPr>
      <w:rFonts w:ascii="Times New Roman" w:hAnsi="Times New Roman" w:eastAsia="宋体"/>
      <w:sz w:val="18"/>
      <w:szCs w:val="18"/>
      <w14:ligatures w14:val="standardContextual"/>
    </w:rPr>
  </w:style>
  <w:style w:type="character" w:customStyle="1" w:styleId="10">
    <w:name w:val="批注框文本 Char"/>
    <w:basedOn w:val="7"/>
    <w:link w:val="2"/>
    <w:semiHidden/>
    <w:uiPriority w:val="99"/>
    <w:rPr>
      <w:rFonts w:ascii="Times New Roman" w:hAnsi="Times New Roman" w:eastAsia="宋体"/>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Words>
  <Characters>581</Characters>
  <Lines>4</Lines>
  <Paragraphs>1</Paragraphs>
  <TotalTime>273</TotalTime>
  <ScaleCrop>false</ScaleCrop>
  <LinksUpToDate>false</LinksUpToDate>
  <CharactersWithSpaces>681</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2024-11-20T01:23:00Z</dcterms:created>
  <dc:creator>Microsoft 帐户</dc:creator>
  <cp:lastModifiedBy>H_Guo</cp:lastModifiedBy>
  <cp:lastPrinted>2024-11-20T07:29:00Z</cp:lastPrinted>
  <dcterms:modified xsi:type="dcterms:W3CDTF">2024-11-22T02:37:54Z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3D09F361B8AB4511995A2AC2BB249A16_12</vt:lpwstr>
  </property>
</Properties>
</file>