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04DE" w14:textId="77777777" w:rsidR="007E2B0F" w:rsidRDefault="00A807FC" w:rsidP="00A807FC">
      <w:pPr>
        <w:pStyle w:val="1"/>
        <w:spacing w:line="240" w:lineRule="auto"/>
        <w:rPr>
          <w:rFonts w:ascii="方正小标宋简体" w:eastAsia="方正小标宋简体" w:hint="default"/>
          <w:bCs w:val="0"/>
          <w:sz w:val="36"/>
          <w:szCs w:val="36"/>
        </w:rPr>
      </w:pPr>
      <w:bookmarkStart w:id="0" w:name="_Toc133792848"/>
      <w:r w:rsidRPr="00A807FC">
        <w:rPr>
          <w:rFonts w:ascii="方正小标宋简体" w:eastAsia="方正小标宋简体"/>
          <w:bCs w:val="0"/>
          <w:sz w:val="36"/>
          <w:szCs w:val="36"/>
        </w:rPr>
        <w:t>共青团苏州城市学院</w:t>
      </w:r>
      <w:r w:rsidR="00BF0F26">
        <w:rPr>
          <w:rFonts w:ascii="方正小标宋简体" w:eastAsia="方正小标宋简体"/>
          <w:bCs w:val="0"/>
          <w:sz w:val="36"/>
          <w:szCs w:val="36"/>
        </w:rPr>
        <w:t>光学与电子信息学院</w:t>
      </w:r>
    </w:p>
    <w:p w14:paraId="5896ECA6" w14:textId="5BBA9B04" w:rsidR="00A807FC" w:rsidRDefault="00A807FC" w:rsidP="0050780A">
      <w:pPr>
        <w:pStyle w:val="1"/>
        <w:spacing w:line="240" w:lineRule="auto"/>
        <w:rPr>
          <w:rFonts w:ascii="方正小标宋简体" w:eastAsia="方正小标宋简体" w:hint="default"/>
          <w:bCs w:val="0"/>
          <w:sz w:val="36"/>
          <w:szCs w:val="36"/>
        </w:rPr>
      </w:pPr>
      <w:r w:rsidRPr="00A807FC">
        <w:rPr>
          <w:rFonts w:ascii="方正小标宋简体" w:eastAsia="方正小标宋简体"/>
          <w:bCs w:val="0"/>
          <w:sz w:val="36"/>
          <w:szCs w:val="36"/>
        </w:rPr>
        <w:t>第一次代表大会代表须知</w:t>
      </w:r>
      <w:bookmarkEnd w:id="0"/>
    </w:p>
    <w:p w14:paraId="29899DCE" w14:textId="77777777" w:rsidR="003D2DF9" w:rsidRPr="003D2DF9" w:rsidRDefault="003D2DF9" w:rsidP="003D2DF9"/>
    <w:p w14:paraId="31017984" w14:textId="65383F49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_GB2312" w:eastAsia="仿宋_GB2312" w:hAnsi="宋体" w:hint="eastAsia"/>
          <w:sz w:val="28"/>
          <w:szCs w:val="28"/>
          <w:lang w:val="en-GB"/>
        </w:rPr>
        <w:t>一、</w:t>
      </w:r>
      <w:r w:rsidR="00F56ADC">
        <w:rPr>
          <w:rFonts w:ascii="仿宋" w:eastAsia="仿宋" w:hAnsi="仿宋" w:hint="eastAsia"/>
          <w:sz w:val="28"/>
          <w:szCs w:val="28"/>
          <w:lang w:val="en-GB"/>
        </w:rPr>
        <w:t>各位正式代表</w:t>
      </w:r>
      <w:r w:rsidRPr="00BF0F26">
        <w:rPr>
          <w:rFonts w:ascii="仿宋" w:eastAsia="仿宋" w:hAnsi="仿宋" w:hint="eastAsia"/>
          <w:sz w:val="28"/>
          <w:szCs w:val="28"/>
          <w:lang w:val="en-GB"/>
        </w:rPr>
        <w:t>请于开会前三十分钟进入会场，按照位置</w:t>
      </w:r>
      <w:r w:rsidR="00C5361E">
        <w:rPr>
          <w:rFonts w:ascii="仿宋" w:eastAsia="仿宋" w:hAnsi="仿宋" w:hint="eastAsia"/>
          <w:sz w:val="28"/>
          <w:szCs w:val="28"/>
          <w:lang w:val="en-GB"/>
        </w:rPr>
        <w:t>就座</w:t>
      </w:r>
      <w:r w:rsidRPr="00BF0F26">
        <w:rPr>
          <w:rFonts w:ascii="仿宋" w:eastAsia="仿宋" w:hAnsi="仿宋" w:hint="eastAsia"/>
          <w:sz w:val="28"/>
          <w:szCs w:val="28"/>
          <w:lang w:val="en-GB"/>
        </w:rPr>
        <w:t>。参会人员及工作人员</w:t>
      </w:r>
      <w:proofErr w:type="gramStart"/>
      <w:r w:rsidRPr="00BF0F26">
        <w:rPr>
          <w:rFonts w:ascii="仿宋" w:eastAsia="仿宋" w:hAnsi="仿宋" w:hint="eastAsia"/>
          <w:sz w:val="28"/>
          <w:szCs w:val="28"/>
          <w:lang w:val="en-GB"/>
        </w:rPr>
        <w:t>须着</w:t>
      </w:r>
      <w:proofErr w:type="gramEnd"/>
      <w:r w:rsidRPr="00BF0F26">
        <w:rPr>
          <w:rFonts w:ascii="仿宋" w:eastAsia="仿宋" w:hAnsi="仿宋" w:hint="eastAsia"/>
          <w:sz w:val="28"/>
          <w:szCs w:val="28"/>
          <w:lang w:val="en-GB"/>
        </w:rPr>
        <w:t>正装、佩戴团徽和代表证或工作证进入会场。</w:t>
      </w:r>
    </w:p>
    <w:p w14:paraId="209F954C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二、出席大会的代表要服从大会主席团统一领导，自觉遵守大会纪律，讲文明、讲礼貌，不得在会场内吸烟和喧哗。</w:t>
      </w:r>
    </w:p>
    <w:p w14:paraId="252F3E02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三、大会期间，出席会议的代表原则上不得请假，若有特殊情况需要请假时，应经代表团报告大会主席团同意。</w:t>
      </w:r>
    </w:p>
    <w:p w14:paraId="206A8B73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四、大会期间，请所有与会人员关闭手机或把手机调成振动状态，确保良好的会场纪律。</w:t>
      </w:r>
    </w:p>
    <w:p w14:paraId="32748183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五、大会的代表应积极参与大会组织的各项活动，认真参与讨论，充分履行代表的职责。</w:t>
      </w:r>
    </w:p>
    <w:p w14:paraId="3A99440D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六、选举过程中，代表应本着严肃认真、实事求是的精神，按规定程序有秩序地进行投票，不得委托他人投票。</w:t>
      </w:r>
    </w:p>
    <w:p w14:paraId="24D468D0" w14:textId="77777777" w:rsidR="00A807FC" w:rsidRPr="00BF0F26" w:rsidRDefault="00A807FC" w:rsidP="00BF0F26">
      <w:pPr>
        <w:ind w:left="560" w:hangingChars="200" w:hanging="560"/>
        <w:rPr>
          <w:rFonts w:ascii="仿宋" w:eastAsia="仿宋" w:hAnsi="仿宋"/>
          <w:sz w:val="28"/>
          <w:szCs w:val="28"/>
          <w:lang w:val="en-GB"/>
        </w:rPr>
      </w:pPr>
      <w:r w:rsidRPr="00BF0F26">
        <w:rPr>
          <w:rFonts w:ascii="仿宋" w:eastAsia="仿宋" w:hAnsi="仿宋" w:hint="eastAsia"/>
          <w:sz w:val="28"/>
          <w:szCs w:val="28"/>
          <w:lang w:val="en-GB"/>
        </w:rPr>
        <w:t>七、大会召开期间，出现本事项规定之外情况，由大会主席团负责处理。</w:t>
      </w:r>
    </w:p>
    <w:p w14:paraId="47CF01E7" w14:textId="77777777" w:rsidR="008D0AEE" w:rsidRPr="00D94034" w:rsidRDefault="008D0AEE" w:rsidP="00D94034">
      <w:pPr>
        <w:jc w:val="right"/>
        <w:rPr>
          <w:rFonts w:ascii="仿宋" w:eastAsia="仿宋" w:hAnsi="仿宋"/>
          <w:b/>
          <w:bCs/>
          <w:sz w:val="28"/>
          <w:szCs w:val="28"/>
          <w:lang w:val="en-GB"/>
        </w:rPr>
      </w:pPr>
      <w:bookmarkStart w:id="1" w:name="_GoBack"/>
      <w:bookmarkEnd w:id="1"/>
    </w:p>
    <w:p w14:paraId="144D0DDE" w14:textId="2D7E9BA9" w:rsidR="001E00D3" w:rsidRDefault="001E00D3" w:rsidP="00D94034">
      <w:pPr>
        <w:jc w:val="right"/>
        <w:rPr>
          <w:rFonts w:ascii="仿宋" w:eastAsia="仿宋" w:hAnsi="仿宋"/>
          <w:sz w:val="28"/>
          <w:szCs w:val="28"/>
          <w:lang w:val="en-GB"/>
        </w:rPr>
      </w:pPr>
      <w:r w:rsidRPr="001E00D3">
        <w:rPr>
          <w:rFonts w:ascii="仿宋" w:eastAsia="仿宋" w:hAnsi="仿宋" w:hint="eastAsia"/>
          <w:sz w:val="28"/>
          <w:szCs w:val="28"/>
          <w:lang w:val="en-GB"/>
        </w:rPr>
        <w:t>共青团苏州城市学院</w:t>
      </w:r>
      <w:r>
        <w:rPr>
          <w:rFonts w:ascii="仿宋" w:eastAsia="仿宋" w:hAnsi="仿宋" w:hint="eastAsia"/>
          <w:sz w:val="28"/>
          <w:szCs w:val="28"/>
          <w:lang w:val="en-GB"/>
        </w:rPr>
        <w:t>光学与电子信息学院</w:t>
      </w:r>
      <w:r w:rsidRPr="001E00D3">
        <w:rPr>
          <w:rFonts w:ascii="仿宋" w:eastAsia="仿宋" w:hAnsi="仿宋" w:hint="eastAsia"/>
          <w:sz w:val="28"/>
          <w:szCs w:val="28"/>
          <w:lang w:val="en-GB"/>
        </w:rPr>
        <w:t>第一次代表大会筹备工作组</w:t>
      </w:r>
    </w:p>
    <w:p w14:paraId="7E447F8B" w14:textId="323CCA40" w:rsidR="005C6759" w:rsidRPr="00DF075F" w:rsidRDefault="002B4710" w:rsidP="002539F3">
      <w:pPr>
        <w:jc w:val="right"/>
        <w:rPr>
          <w:rFonts w:ascii="仿宋" w:eastAsia="仿宋" w:hAnsi="仿宋"/>
          <w:sz w:val="28"/>
          <w:szCs w:val="28"/>
          <w:lang w:val="en-GB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>2</w:t>
      </w:r>
      <w:r>
        <w:rPr>
          <w:rFonts w:ascii="仿宋" w:eastAsia="仿宋" w:hAnsi="仿宋"/>
          <w:sz w:val="28"/>
          <w:szCs w:val="28"/>
          <w:lang w:val="en-GB"/>
        </w:rPr>
        <w:t>023</w:t>
      </w:r>
      <w:r w:rsidR="002539F3" w:rsidRPr="002539F3">
        <w:rPr>
          <w:rFonts w:ascii="仿宋" w:eastAsia="仿宋" w:hAnsi="仿宋" w:hint="eastAsia"/>
          <w:sz w:val="28"/>
          <w:szCs w:val="28"/>
          <w:lang w:val="en-GB"/>
        </w:rPr>
        <w:t>年</w:t>
      </w:r>
      <w:r>
        <w:rPr>
          <w:rFonts w:ascii="仿宋" w:eastAsia="仿宋" w:hAnsi="仿宋" w:hint="eastAsia"/>
          <w:sz w:val="28"/>
          <w:szCs w:val="28"/>
          <w:lang w:val="en-GB"/>
        </w:rPr>
        <w:t>1</w:t>
      </w:r>
      <w:r>
        <w:rPr>
          <w:rFonts w:ascii="仿宋" w:eastAsia="仿宋" w:hAnsi="仿宋"/>
          <w:sz w:val="28"/>
          <w:szCs w:val="28"/>
          <w:lang w:val="en-GB"/>
        </w:rPr>
        <w:t>1</w:t>
      </w:r>
      <w:r w:rsidR="002539F3" w:rsidRPr="002539F3">
        <w:rPr>
          <w:rFonts w:ascii="仿宋" w:eastAsia="仿宋" w:hAnsi="仿宋" w:hint="eastAsia"/>
          <w:sz w:val="28"/>
          <w:szCs w:val="28"/>
          <w:lang w:val="en-GB"/>
        </w:rPr>
        <w:t>月</w:t>
      </w:r>
      <w:r>
        <w:rPr>
          <w:rFonts w:ascii="仿宋" w:eastAsia="仿宋" w:hAnsi="仿宋" w:hint="eastAsia"/>
          <w:sz w:val="28"/>
          <w:szCs w:val="28"/>
          <w:lang w:val="en-GB"/>
        </w:rPr>
        <w:t>1</w:t>
      </w:r>
      <w:r>
        <w:rPr>
          <w:rFonts w:ascii="仿宋" w:eastAsia="仿宋" w:hAnsi="仿宋"/>
          <w:sz w:val="28"/>
          <w:szCs w:val="28"/>
          <w:lang w:val="en-GB"/>
        </w:rPr>
        <w:t>4</w:t>
      </w:r>
      <w:r w:rsidR="002539F3" w:rsidRPr="002539F3">
        <w:rPr>
          <w:rFonts w:ascii="仿宋" w:eastAsia="仿宋" w:hAnsi="仿宋" w:hint="eastAsia"/>
          <w:sz w:val="28"/>
          <w:szCs w:val="28"/>
          <w:lang w:val="en-GB"/>
        </w:rPr>
        <w:t>日</w:t>
      </w:r>
    </w:p>
    <w:sectPr w:rsidR="005C6759" w:rsidRPr="00DF075F" w:rsidSect="008915EF">
      <w:pgSz w:w="11906" w:h="16838"/>
      <w:pgMar w:top="2041" w:right="1559" w:bottom="1928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BC39" w14:textId="77777777" w:rsidR="001914F7" w:rsidRDefault="001914F7" w:rsidP="00C5361E">
      <w:r>
        <w:separator/>
      </w:r>
    </w:p>
  </w:endnote>
  <w:endnote w:type="continuationSeparator" w:id="0">
    <w:p w14:paraId="7CAA869E" w14:textId="77777777" w:rsidR="001914F7" w:rsidRDefault="001914F7" w:rsidP="00C5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00A7" w14:textId="77777777" w:rsidR="001914F7" w:rsidRDefault="001914F7" w:rsidP="00C5361E">
      <w:r>
        <w:separator/>
      </w:r>
    </w:p>
  </w:footnote>
  <w:footnote w:type="continuationSeparator" w:id="0">
    <w:p w14:paraId="1E2FF9A2" w14:textId="77777777" w:rsidR="001914F7" w:rsidRDefault="001914F7" w:rsidP="00C5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FC"/>
    <w:rsid w:val="0009348B"/>
    <w:rsid w:val="001914F7"/>
    <w:rsid w:val="001E00D3"/>
    <w:rsid w:val="002415A7"/>
    <w:rsid w:val="002539F3"/>
    <w:rsid w:val="002B4710"/>
    <w:rsid w:val="003D2DF9"/>
    <w:rsid w:val="0050780A"/>
    <w:rsid w:val="005C6759"/>
    <w:rsid w:val="007E2B0F"/>
    <w:rsid w:val="00807F2B"/>
    <w:rsid w:val="008915EF"/>
    <w:rsid w:val="008D0AEE"/>
    <w:rsid w:val="00A807FC"/>
    <w:rsid w:val="00AC11ED"/>
    <w:rsid w:val="00BC7625"/>
    <w:rsid w:val="00BF0F26"/>
    <w:rsid w:val="00C5361E"/>
    <w:rsid w:val="00CB080F"/>
    <w:rsid w:val="00D94034"/>
    <w:rsid w:val="00DF075F"/>
    <w:rsid w:val="00E80BC2"/>
    <w:rsid w:val="00F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DAB0C"/>
  <w15:chartTrackingRefBased/>
  <w15:docId w15:val="{FA6FB985-3AE6-44C3-9383-EC21B4C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F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07FC"/>
    <w:pPr>
      <w:spacing w:line="540" w:lineRule="exact"/>
      <w:jc w:val="center"/>
      <w:outlineLvl w:val="0"/>
    </w:pPr>
    <w:rPr>
      <w:rFonts w:ascii="宋体" w:eastAsia="宋体" w:hAnsi="宋体" w:cs="Times New Roman" w:hint="eastAsia"/>
      <w:b/>
      <w:bCs/>
      <w:kern w:val="44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807FC"/>
    <w:rPr>
      <w:rFonts w:ascii="宋体" w:eastAsia="宋体" w:hAnsi="宋体" w:cs="Times New Roman"/>
      <w:b/>
      <w:bCs/>
      <w:kern w:val="44"/>
      <w:sz w:val="40"/>
      <w:szCs w:val="48"/>
    </w:rPr>
  </w:style>
  <w:style w:type="paragraph" w:styleId="a3">
    <w:name w:val="List Paragraph"/>
    <w:basedOn w:val="a"/>
    <w:uiPriority w:val="34"/>
    <w:qFormat/>
    <w:rsid w:val="002415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36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3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3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宋</dc:creator>
  <cp:keywords/>
  <dc:description/>
  <cp:lastModifiedBy>WX</cp:lastModifiedBy>
  <cp:revision>4</cp:revision>
  <dcterms:created xsi:type="dcterms:W3CDTF">2023-11-13T07:28:00Z</dcterms:created>
  <dcterms:modified xsi:type="dcterms:W3CDTF">2023-11-14T08:09:00Z</dcterms:modified>
</cp:coreProperties>
</file>